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06" w:rsidRDefault="007F44B0" w:rsidP="00EA7906">
      <w:pPr>
        <w:pStyle w:val="1"/>
        <w:jc w:val="both"/>
      </w:pPr>
      <w:r>
        <w:rPr>
          <w:noProof/>
        </w:rPr>
        <w:drawing>
          <wp:anchor distT="95250" distB="95250" distL="95250" distR="95250" simplePos="0" relativeHeight="251659264" behindDoc="0" locked="0" layoutInCell="1" allowOverlap="0">
            <wp:simplePos x="0" y="0"/>
            <wp:positionH relativeFrom="margin">
              <wp:posOffset>62865</wp:posOffset>
            </wp:positionH>
            <wp:positionV relativeFrom="paragraph">
              <wp:posOffset>3810</wp:posOffset>
            </wp:positionV>
            <wp:extent cx="3609975" cy="5000625"/>
            <wp:effectExtent l="19050" t="0" r="9525" b="0"/>
            <wp:wrapSquare wrapText="bothSides"/>
            <wp:docPr id="1" name="Рисунок 1" descr="Pobedonoscev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bedonoscevaE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906" w:rsidRDefault="00EA7906" w:rsidP="00EA7906"/>
    <w:p w:rsidR="00EA7906" w:rsidRDefault="007F44B0" w:rsidP="00EA7906">
      <w:r>
        <w:rPr>
          <w:noProof/>
        </w:rPr>
        <w:drawing>
          <wp:anchor distT="95250" distB="95250" distL="95250" distR="95250" simplePos="0" relativeHeight="251660288" behindDoc="0" locked="0" layoutInCell="1" allowOverlap="0">
            <wp:simplePos x="0" y="0"/>
            <wp:positionH relativeFrom="column">
              <wp:posOffset>495300</wp:posOffset>
            </wp:positionH>
            <wp:positionV relativeFrom="line">
              <wp:posOffset>167005</wp:posOffset>
            </wp:positionV>
            <wp:extent cx="1919605" cy="3267075"/>
            <wp:effectExtent l="19050" t="0" r="4445" b="0"/>
            <wp:wrapSquare wrapText="bothSides"/>
            <wp:docPr id="2" name="Рисунок 2" descr="fo_zasl_rab_selh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_zasl_rab_selho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EA7906" w:rsidRDefault="00EA7906" w:rsidP="00EA7906"/>
    <w:p w:rsidR="007F44B0" w:rsidRDefault="007F44B0" w:rsidP="00EA7906">
      <w:pPr>
        <w:pStyle w:val="1"/>
        <w:jc w:val="both"/>
      </w:pPr>
    </w:p>
    <w:p w:rsidR="007F44B0" w:rsidRDefault="007F44B0" w:rsidP="00EA7906">
      <w:pPr>
        <w:pStyle w:val="1"/>
        <w:jc w:val="both"/>
      </w:pPr>
    </w:p>
    <w:p w:rsidR="007F44B0" w:rsidRDefault="007F44B0" w:rsidP="00EA7906">
      <w:pPr>
        <w:pStyle w:val="1"/>
        <w:jc w:val="both"/>
      </w:pPr>
    </w:p>
    <w:p w:rsidR="007F44B0" w:rsidRDefault="00EA7906" w:rsidP="007F44B0">
      <w:pPr>
        <w:pStyle w:val="1"/>
        <w:jc w:val="center"/>
        <w:rPr>
          <w:sz w:val="28"/>
          <w:szCs w:val="28"/>
        </w:rPr>
      </w:pPr>
      <w:r w:rsidRPr="007F44B0">
        <w:rPr>
          <w:sz w:val="28"/>
          <w:szCs w:val="28"/>
        </w:rPr>
        <w:t>Победоносцева Елена Александровна</w:t>
      </w:r>
    </w:p>
    <w:p w:rsidR="00185600" w:rsidRDefault="00EA7906" w:rsidP="0018560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6"/>
          <w:szCs w:val="26"/>
        </w:rPr>
      </w:pPr>
      <w:r w:rsidRPr="007F44B0">
        <w:rPr>
          <w:b w:val="0"/>
          <w:sz w:val="26"/>
          <w:szCs w:val="26"/>
        </w:rPr>
        <w:t>Заслуженный работник сельс</w:t>
      </w:r>
      <w:r w:rsidR="007F44B0">
        <w:rPr>
          <w:b w:val="0"/>
          <w:sz w:val="26"/>
          <w:szCs w:val="26"/>
        </w:rPr>
        <w:t>кого хозяйства РФ (06.01.1999).</w:t>
      </w:r>
      <w:r w:rsidRPr="007F44B0">
        <w:rPr>
          <w:b w:val="0"/>
          <w:sz w:val="26"/>
          <w:szCs w:val="26"/>
        </w:rPr>
        <w:t xml:space="preserve">Старший научный сотрудник отдела селекции Сибирского </w:t>
      </w:r>
      <w:r w:rsidR="007F44B0">
        <w:rPr>
          <w:b w:val="0"/>
          <w:sz w:val="26"/>
          <w:szCs w:val="26"/>
        </w:rPr>
        <w:t>НИИ растениеводства и селекции.</w:t>
      </w:r>
    </w:p>
    <w:p w:rsidR="00185600" w:rsidRDefault="00185600" w:rsidP="0018560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6"/>
          <w:szCs w:val="26"/>
        </w:rPr>
      </w:pPr>
      <w:bookmarkStart w:id="0" w:name="_GoBack"/>
      <w:bookmarkEnd w:id="0"/>
    </w:p>
    <w:p w:rsidR="007F44B0" w:rsidRDefault="00EA7906" w:rsidP="007F44B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6"/>
          <w:szCs w:val="26"/>
        </w:rPr>
      </w:pPr>
      <w:r w:rsidRPr="007F44B0">
        <w:rPr>
          <w:b w:val="0"/>
          <w:sz w:val="26"/>
          <w:szCs w:val="26"/>
        </w:rPr>
        <w:t xml:space="preserve">Победоносцева Елена Александровна родилась 20 марта 1934 года в поселке Кабинетный </w:t>
      </w:r>
      <w:proofErr w:type="spellStart"/>
      <w:r w:rsidRPr="007F44B0">
        <w:rPr>
          <w:b w:val="0"/>
          <w:sz w:val="26"/>
          <w:szCs w:val="26"/>
        </w:rPr>
        <w:t>Чулымского</w:t>
      </w:r>
      <w:proofErr w:type="spellEnd"/>
      <w:r w:rsidRPr="007F44B0">
        <w:rPr>
          <w:b w:val="0"/>
          <w:sz w:val="26"/>
          <w:szCs w:val="26"/>
        </w:rPr>
        <w:t xml:space="preserve"> района Новосибирской области. С 1937 года жила на ст.Вагай, ныне Омутинского района, с 1947 года в п. </w:t>
      </w:r>
      <w:proofErr w:type="spellStart"/>
      <w:r w:rsidRPr="007F44B0">
        <w:rPr>
          <w:b w:val="0"/>
          <w:sz w:val="26"/>
          <w:szCs w:val="26"/>
        </w:rPr>
        <w:t>ЛенинкаАбатского</w:t>
      </w:r>
      <w:proofErr w:type="spellEnd"/>
      <w:r w:rsidRPr="007F44B0">
        <w:rPr>
          <w:b w:val="0"/>
          <w:sz w:val="26"/>
          <w:szCs w:val="26"/>
        </w:rPr>
        <w:t xml:space="preserve"> района.</w:t>
      </w:r>
      <w:r w:rsidRPr="007F44B0">
        <w:rPr>
          <w:b w:val="0"/>
          <w:sz w:val="26"/>
          <w:szCs w:val="26"/>
        </w:rPr>
        <w:br/>
        <w:t xml:space="preserve">Окончила в 1952 году с серебряной медалью Ленинскую среднюю школу </w:t>
      </w:r>
      <w:proofErr w:type="spellStart"/>
      <w:r w:rsidRPr="007F44B0">
        <w:rPr>
          <w:b w:val="0"/>
          <w:sz w:val="26"/>
          <w:szCs w:val="26"/>
        </w:rPr>
        <w:t>Абатского</w:t>
      </w:r>
      <w:proofErr w:type="spellEnd"/>
      <w:r w:rsidRPr="007F44B0">
        <w:rPr>
          <w:b w:val="0"/>
          <w:sz w:val="26"/>
          <w:szCs w:val="26"/>
        </w:rPr>
        <w:t xml:space="preserve"> района. Окончила в 1957 году отделение селекции и семеноводства агрономического факультета Московской СХА имени К.Э.Тимирязева, по специальности ученый-агроном. Окончила аспирантуру при Сибирском НИИ сельского хозяйства (г.Омск) и защитила в 1969 году диссертацию на соискание кандидата сельскохозяйственных наук в Академии наук Молдавской ССР, по теме: </w:t>
      </w:r>
      <w:r w:rsidRPr="007F44B0">
        <w:rPr>
          <w:b w:val="0"/>
          <w:sz w:val="26"/>
          <w:szCs w:val="26"/>
        </w:rPr>
        <w:lastRenderedPageBreak/>
        <w:t xml:space="preserve">«Некоторые вопросы биологии и возделывания кукурузы в условиях лесостепи Новосибирской области». С 1957 года работала в Новосибирской государственной селекционно-опытной станции, реорганизованной в 1972 году в Сибирский филиал ВИР, а в 1977 году в Сибирский НИИ растениеводства и селекции младшим научным сотрудником с 1957 года, старшим научным сотрудником с 1962 года, заведующей лабораторией зернобобовых, крупяных и кормовых культур с 1972 года, старшим научным сотрудником отдела селекции с 1975 по 2001 гг. Сначала работала по семенам многолетних и однолетних трав, </w:t>
      </w:r>
      <w:r w:rsidR="007F44B0">
        <w:rPr>
          <w:b w:val="0"/>
          <w:sz w:val="26"/>
          <w:szCs w:val="26"/>
        </w:rPr>
        <w:t>вики, проса, потом по кукурузе.</w:t>
      </w:r>
    </w:p>
    <w:p w:rsidR="007F44B0" w:rsidRDefault="00EA7906" w:rsidP="007F44B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6"/>
          <w:szCs w:val="26"/>
        </w:rPr>
      </w:pPr>
      <w:r w:rsidRPr="007F44B0">
        <w:rPr>
          <w:b w:val="0"/>
          <w:sz w:val="26"/>
          <w:szCs w:val="26"/>
        </w:rPr>
        <w:t xml:space="preserve">Последние 30 лет занималась селекцией и семенами гречихи. При испытании сортов гречихи сибирской селекции и крупноплодных номеров Татарского НИИ с/х был создан исходный материал, работа с которым позволила передать на государственные сортовые испытания несколько перспективных форм. Три из них (СИР3, </w:t>
      </w:r>
      <w:proofErr w:type="spellStart"/>
      <w:r w:rsidRPr="007F44B0">
        <w:rPr>
          <w:b w:val="0"/>
          <w:sz w:val="26"/>
          <w:szCs w:val="26"/>
        </w:rPr>
        <w:t>Ирменка</w:t>
      </w:r>
      <w:proofErr w:type="spellEnd"/>
      <w:r w:rsidRPr="007F44B0">
        <w:rPr>
          <w:b w:val="0"/>
          <w:sz w:val="26"/>
          <w:szCs w:val="26"/>
        </w:rPr>
        <w:t>, Наташа) были районированы и получили широкое распространение на полях Сибири. Опубликована (в со</w:t>
      </w:r>
      <w:r w:rsidR="007F44B0">
        <w:rPr>
          <w:b w:val="0"/>
          <w:sz w:val="26"/>
          <w:szCs w:val="26"/>
        </w:rPr>
        <w:t>авторстве) 41 печатная работа.</w:t>
      </w:r>
    </w:p>
    <w:p w:rsidR="00EA7906" w:rsidRPr="007F44B0" w:rsidRDefault="00EA7906" w:rsidP="007F44B0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6"/>
          <w:szCs w:val="26"/>
        </w:rPr>
      </w:pPr>
      <w:r w:rsidRPr="007F44B0">
        <w:rPr>
          <w:b w:val="0"/>
          <w:sz w:val="26"/>
          <w:szCs w:val="26"/>
        </w:rPr>
        <w:t>Награждена медалями: «За трудовое отличие» (29.08.1986), «Ветеран труда» «За доблестный труд. В ознаменование 100-летия со дня рождения В.И.Ленина», серебряной ВДНХ (12.12.1990); знаками: «Изобретатель СССР», «Ударник 10 пятилетки», «Ударник коммунистического труда», «Победитель социалистического</w:t>
      </w:r>
      <w:r w:rsidR="007F44B0">
        <w:rPr>
          <w:b w:val="0"/>
          <w:sz w:val="26"/>
          <w:szCs w:val="26"/>
        </w:rPr>
        <w:t xml:space="preserve"> соревнования» 1978 и 1979 гг. </w:t>
      </w: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p w:rsidR="00EA7906" w:rsidRPr="007F44B0" w:rsidRDefault="00EA7906" w:rsidP="007F44B0">
      <w:pPr>
        <w:spacing w:line="360" w:lineRule="auto"/>
        <w:ind w:firstLine="709"/>
        <w:jc w:val="both"/>
        <w:rPr>
          <w:sz w:val="26"/>
          <w:szCs w:val="26"/>
        </w:rPr>
      </w:pPr>
    </w:p>
    <w:sectPr w:rsidR="00EA7906" w:rsidRPr="007F44B0" w:rsidSect="0064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CF9"/>
    <w:rsid w:val="000353BA"/>
    <w:rsid w:val="00185600"/>
    <w:rsid w:val="00602512"/>
    <w:rsid w:val="00642FE0"/>
    <w:rsid w:val="007F44B0"/>
    <w:rsid w:val="00EA7906"/>
    <w:rsid w:val="00EF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A79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5</cp:revision>
  <dcterms:created xsi:type="dcterms:W3CDTF">2023-02-06T10:27:00Z</dcterms:created>
  <dcterms:modified xsi:type="dcterms:W3CDTF">2023-02-09T11:53:00Z</dcterms:modified>
</cp:coreProperties>
</file>